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94E7F" w14:textId="77777777" w:rsidR="006C2BF7" w:rsidRDefault="008B094C">
      <w:bookmarkStart w:id="0" w:name="_GoBack"/>
      <w:bookmarkEnd w:id="0"/>
      <w:r w:rsidRPr="005356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0523D2" wp14:editId="4C3C0648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4933950" cy="3924300"/>
                <wp:effectExtent l="57150" t="19050" r="76200" b="952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3950" cy="392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479"/>
                              <w:gridCol w:w="2483"/>
                              <w:gridCol w:w="2496"/>
                            </w:tblGrid>
                            <w:tr w:rsidR="00643639" w:rsidRPr="00C10969" w14:paraId="2A2B369A" w14:textId="77777777" w:rsidTr="00FB0C1C">
                              <w:tc>
                                <w:tcPr>
                                  <w:tcW w:w="2479" w:type="dxa"/>
                                </w:tcPr>
                                <w:p w14:paraId="4F5A498A" w14:textId="77777777" w:rsidR="00643639" w:rsidRPr="00C10969" w:rsidRDefault="00643639" w:rsidP="00FB0C1C">
                                  <w:pPr>
                                    <w:jc w:val="center"/>
                                    <w:rPr>
                                      <w:rFonts w:ascii="Cambria" w:hAnsi="Cambria"/>
                                      <w:b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b/>
                                      <w:color w:val="000000" w:themeColor="text1"/>
                                    </w:rPr>
                                    <w:t>Issue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</w:tcPr>
                                <w:p w14:paraId="55C4119E" w14:textId="77777777" w:rsidR="00643639" w:rsidRPr="00C10969" w:rsidRDefault="00643639" w:rsidP="00FB0C1C">
                                  <w:pPr>
                                    <w:jc w:val="center"/>
                                    <w:rPr>
                                      <w:rFonts w:ascii="Cambria" w:hAnsi="Cambria"/>
                                      <w:b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b/>
                                      <w:color w:val="000000" w:themeColor="text1"/>
                                    </w:rPr>
                                    <w:t>Bacterial Fractionation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</w:tcPr>
                                <w:p w14:paraId="5DE4B61C" w14:textId="77777777" w:rsidR="00643639" w:rsidRPr="00C10969" w:rsidRDefault="00643639" w:rsidP="00FB0C1C">
                                  <w:pPr>
                                    <w:jc w:val="center"/>
                                    <w:rPr>
                                      <w:rFonts w:ascii="Cambria" w:hAnsi="Cambria"/>
                                      <w:b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b/>
                                      <w:i/>
                                      <w:color w:val="000000" w:themeColor="text1"/>
                                    </w:rPr>
                                    <w:t>In Situ</w:t>
                                  </w:r>
                                  <w:r w:rsidRPr="00C10969">
                                    <w:rPr>
                                      <w:rFonts w:ascii="Cambria" w:hAnsi="Cambria"/>
                                      <w:b/>
                                      <w:color w:val="000000" w:themeColor="text1"/>
                                    </w:rPr>
                                    <w:t xml:space="preserve"> Lysis</w:t>
                                  </w:r>
                                </w:p>
                              </w:tc>
                            </w:tr>
                            <w:tr w:rsidR="00643639" w:rsidRPr="00C10969" w14:paraId="4EE62623" w14:textId="77777777" w:rsidTr="00FB0C1C">
                              <w:tc>
                                <w:tcPr>
                                  <w:tcW w:w="2479" w:type="dxa"/>
                                </w:tcPr>
                                <w:p w14:paraId="56DA7109" w14:textId="77777777" w:rsidR="00643639" w:rsidRPr="00C10969" w:rsidRDefault="00643639" w:rsidP="00FB0C1C">
                                  <w:pPr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>Yield of DNA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</w:tcPr>
                                <w:p w14:paraId="152F3DDD" w14:textId="77777777" w:rsidR="00643639" w:rsidRPr="00C10969" w:rsidRDefault="00643639" w:rsidP="00FB0C1C">
                                  <w:pPr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>1-5 μg/g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</w:tcPr>
                                <w:p w14:paraId="506507B9" w14:textId="77777777" w:rsidR="00643639" w:rsidRPr="00C10969" w:rsidRDefault="00643639" w:rsidP="00FB0C1C">
                                  <w:pPr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>1-20 μg/g</w:t>
                                  </w:r>
                                </w:p>
                              </w:tc>
                            </w:tr>
                            <w:tr w:rsidR="00643639" w:rsidRPr="00C10969" w14:paraId="53A76637" w14:textId="77777777" w:rsidTr="00FB0C1C">
                              <w:tc>
                                <w:tcPr>
                                  <w:tcW w:w="2479" w:type="dxa"/>
                                </w:tcPr>
                                <w:p w14:paraId="6E51F610" w14:textId="77777777" w:rsidR="00643639" w:rsidRPr="00C10969" w:rsidRDefault="00643639" w:rsidP="00FB0C1C">
                                  <w:pPr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>Representative of community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</w:tcPr>
                                <w:p w14:paraId="5959AC7C" w14:textId="77777777" w:rsidR="00643639" w:rsidRPr="00C10969" w:rsidRDefault="00643639" w:rsidP="00FB0C1C">
                                  <w:pPr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>Less representative because of cell sorption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</w:tcPr>
                                <w:p w14:paraId="603B07CE" w14:textId="77777777" w:rsidR="00643639" w:rsidRPr="00C10969" w:rsidRDefault="00643639" w:rsidP="00FB0C1C">
                                  <w:pPr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>More representative, unaffected cell sorption</w:t>
                                  </w:r>
                                </w:p>
                              </w:tc>
                            </w:tr>
                            <w:tr w:rsidR="00643639" w:rsidRPr="00C10969" w14:paraId="2BE0FF1F" w14:textId="77777777" w:rsidTr="00FB0C1C">
                              <w:tc>
                                <w:tcPr>
                                  <w:tcW w:w="2479" w:type="dxa"/>
                                </w:tcPr>
                                <w:p w14:paraId="580939E6" w14:textId="77777777" w:rsidR="00643639" w:rsidRPr="00C10969" w:rsidRDefault="00643639" w:rsidP="00FB0C1C">
                                  <w:pPr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>Source of DNA recovered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</w:tcPr>
                                <w:p w14:paraId="74FF184C" w14:textId="77777777" w:rsidR="00643639" w:rsidRPr="00C10969" w:rsidRDefault="00643639" w:rsidP="00FB0C1C">
                                  <w:pPr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>Only bacteria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</w:tcPr>
                                <w:p w14:paraId="79542374" w14:textId="77777777" w:rsidR="00643639" w:rsidRPr="00C10969" w:rsidRDefault="00643639" w:rsidP="00FB0C1C">
                                  <w:pPr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>Mostly bacteria but also fungi and protozoa</w:t>
                                  </w:r>
                                </w:p>
                              </w:tc>
                            </w:tr>
                            <w:tr w:rsidR="00643639" w:rsidRPr="00C10969" w14:paraId="0EB24499" w14:textId="77777777" w:rsidTr="00FB0C1C">
                              <w:tc>
                                <w:tcPr>
                                  <w:tcW w:w="2479" w:type="dxa"/>
                                </w:tcPr>
                                <w:p w14:paraId="71A803FA" w14:textId="77777777" w:rsidR="00643639" w:rsidRPr="00C10969" w:rsidRDefault="00643639" w:rsidP="00FB0C1C">
                                  <w:pPr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>Degree of DNA shearing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</w:tcPr>
                                <w:p w14:paraId="55AD851B" w14:textId="77777777" w:rsidR="00643639" w:rsidRPr="00C10969" w:rsidRDefault="00643639" w:rsidP="00FB0C1C">
                                  <w:pPr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>Less shearing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</w:tcPr>
                                <w:p w14:paraId="7CD83D3D" w14:textId="77777777" w:rsidR="00643639" w:rsidRPr="00C10969" w:rsidRDefault="00643639" w:rsidP="00FB0C1C">
                                  <w:pPr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>More shearing</w:t>
                                  </w:r>
                                </w:p>
                              </w:tc>
                            </w:tr>
                            <w:tr w:rsidR="00643639" w:rsidRPr="00C10969" w14:paraId="6E3C14DB" w14:textId="77777777" w:rsidTr="00FB0C1C">
                              <w:tc>
                                <w:tcPr>
                                  <w:tcW w:w="2479" w:type="dxa"/>
                                </w:tcPr>
                                <w:p w14:paraId="67FE69BC" w14:textId="77777777" w:rsidR="00643639" w:rsidRPr="00C10969" w:rsidRDefault="00643639" w:rsidP="00FB0C1C">
                                  <w:pPr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>Average size of DNA fragments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</w:tcPr>
                                <w:p w14:paraId="262B4E6E" w14:textId="77777777" w:rsidR="00643639" w:rsidRPr="00C10969" w:rsidRDefault="00643639" w:rsidP="00FB0C1C">
                                  <w:pPr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>50 kb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</w:tcPr>
                                <w:p w14:paraId="666C9279" w14:textId="77777777" w:rsidR="00643639" w:rsidRPr="00C10969" w:rsidRDefault="00643639" w:rsidP="00FB0C1C">
                                  <w:pPr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>25 kb</w:t>
                                  </w:r>
                                </w:p>
                              </w:tc>
                            </w:tr>
                            <w:tr w:rsidR="00643639" w:rsidRPr="00C10969" w14:paraId="27B9A14E" w14:textId="77777777" w:rsidTr="00FB0C1C">
                              <w:tc>
                                <w:tcPr>
                                  <w:tcW w:w="2479" w:type="dxa"/>
                                </w:tcPr>
                                <w:p w14:paraId="11F8FACA" w14:textId="09EA9B05" w:rsidR="00643639" w:rsidRPr="00C10969" w:rsidRDefault="00643639" w:rsidP="00FB0C1C">
                                  <w:pPr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 xml:space="preserve">Degree of </w:t>
                                  </w:r>
                                  <w:proofErr w:type="spellStart"/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>humic</w:t>
                                  </w:r>
                                  <w:proofErr w:type="spellEnd"/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 xml:space="preserve"> contamination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</w:tcPr>
                                <w:p w14:paraId="17B9DA26" w14:textId="77777777" w:rsidR="00643639" w:rsidRPr="00C10969" w:rsidRDefault="00643639" w:rsidP="00FB0C1C">
                                  <w:pPr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>Less contaminated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</w:tcPr>
                                <w:p w14:paraId="4FF29136" w14:textId="77777777" w:rsidR="00643639" w:rsidRPr="00C10969" w:rsidRDefault="00643639" w:rsidP="00FB0C1C">
                                  <w:pPr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>More contaminated</w:t>
                                  </w:r>
                                </w:p>
                              </w:tc>
                            </w:tr>
                            <w:tr w:rsidR="00643639" w:rsidRPr="00C10969" w14:paraId="3A9FB764" w14:textId="77777777" w:rsidTr="00FB0C1C">
                              <w:tc>
                                <w:tcPr>
                                  <w:tcW w:w="2479" w:type="dxa"/>
                                </w:tcPr>
                                <w:p w14:paraId="176DFB44" w14:textId="77777777" w:rsidR="00643639" w:rsidRPr="00C10969" w:rsidRDefault="00643639" w:rsidP="00FB0C1C">
                                  <w:pPr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>Ease of methodology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</w:tcPr>
                                <w:p w14:paraId="714D0F94" w14:textId="77777777" w:rsidR="00643639" w:rsidRPr="00C10969" w:rsidRDefault="00643639" w:rsidP="00FB0C1C">
                                  <w:pPr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>Low, laborious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</w:tcPr>
                                <w:p w14:paraId="345BA397" w14:textId="77777777" w:rsidR="00643639" w:rsidRPr="00C10969" w:rsidRDefault="00643639" w:rsidP="00FB0C1C">
                                  <w:pPr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</w:pPr>
                                  <w:r w:rsidRPr="00C10969">
                                    <w:rPr>
                                      <w:rFonts w:ascii="Cambria" w:hAnsi="Cambria"/>
                                      <w:color w:val="000000" w:themeColor="text1"/>
                                    </w:rPr>
                                    <w:t>Faster, less labor-intensive</w:t>
                                  </w:r>
                                </w:p>
                              </w:tc>
                            </w:tr>
                          </w:tbl>
                          <w:p w14:paraId="1C4B4182" w14:textId="77777777" w:rsidR="00643639" w:rsidRPr="00C10969" w:rsidRDefault="00643639" w:rsidP="008B094C">
                            <w:pPr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1.5pt;width:388.5pt;height:30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" filled="f" strokecolor="black [3213]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479"/>
                        <w:gridCol w:w="2483"/>
                        <w:gridCol w:w="2496"/>
                      </w:tblGrid>
                      <w:tr w:rsidR="00643639" w:rsidRPr="00C10969" w14:paraId="2A2B369A" w14:textId="77777777" w:rsidTr="00FB0C1C">
                        <w:tc>
                          <w:tcPr>
                            <w:tcW w:w="2479" w:type="dxa"/>
                          </w:tcPr>
                          <w:p w14:paraId="4F5A498A" w14:textId="77777777" w:rsidR="00643639" w:rsidRPr="00C10969" w:rsidRDefault="00643639" w:rsidP="00FB0C1C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b/>
                                <w:color w:val="000000" w:themeColor="text1"/>
                              </w:rPr>
                              <w:t>Issue</w:t>
                            </w:r>
                          </w:p>
                        </w:tc>
                        <w:tc>
                          <w:tcPr>
                            <w:tcW w:w="2483" w:type="dxa"/>
                          </w:tcPr>
                          <w:p w14:paraId="55C4119E" w14:textId="77777777" w:rsidR="00643639" w:rsidRPr="00C10969" w:rsidRDefault="00643639" w:rsidP="00FB0C1C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b/>
                                <w:color w:val="000000" w:themeColor="text1"/>
                              </w:rPr>
                              <w:t>Bacterial Fractionation</w:t>
                            </w:r>
                          </w:p>
                        </w:tc>
                        <w:tc>
                          <w:tcPr>
                            <w:tcW w:w="2496" w:type="dxa"/>
                          </w:tcPr>
                          <w:p w14:paraId="5DE4B61C" w14:textId="77777777" w:rsidR="00643639" w:rsidRPr="00C10969" w:rsidRDefault="00643639" w:rsidP="00FB0C1C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b/>
                                <w:i/>
                                <w:color w:val="000000" w:themeColor="text1"/>
                              </w:rPr>
                              <w:t>In Situ</w:t>
                            </w:r>
                            <w:r w:rsidRPr="00C10969">
                              <w:rPr>
                                <w:rFonts w:ascii="Cambria" w:hAnsi="Cambria"/>
                                <w:b/>
                                <w:color w:val="000000" w:themeColor="text1"/>
                              </w:rPr>
                              <w:t xml:space="preserve"> Lysis</w:t>
                            </w:r>
                          </w:p>
                        </w:tc>
                      </w:tr>
                      <w:tr w:rsidR="00643639" w:rsidRPr="00C10969" w14:paraId="4EE62623" w14:textId="77777777" w:rsidTr="00FB0C1C">
                        <w:tc>
                          <w:tcPr>
                            <w:tcW w:w="2479" w:type="dxa"/>
                          </w:tcPr>
                          <w:p w14:paraId="56DA7109" w14:textId="77777777" w:rsidR="00643639" w:rsidRPr="00C10969" w:rsidRDefault="00643639" w:rsidP="00FB0C1C">
                            <w:pPr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>Yield of DNA</w:t>
                            </w:r>
                          </w:p>
                        </w:tc>
                        <w:tc>
                          <w:tcPr>
                            <w:tcW w:w="2483" w:type="dxa"/>
                          </w:tcPr>
                          <w:p w14:paraId="152F3DDD" w14:textId="77777777" w:rsidR="00643639" w:rsidRPr="00C10969" w:rsidRDefault="00643639" w:rsidP="00FB0C1C">
                            <w:pPr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>1-5 μg/g</w:t>
                            </w:r>
                          </w:p>
                        </w:tc>
                        <w:tc>
                          <w:tcPr>
                            <w:tcW w:w="2496" w:type="dxa"/>
                          </w:tcPr>
                          <w:p w14:paraId="506507B9" w14:textId="77777777" w:rsidR="00643639" w:rsidRPr="00C10969" w:rsidRDefault="00643639" w:rsidP="00FB0C1C">
                            <w:pPr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>1-20 μg/g</w:t>
                            </w:r>
                          </w:p>
                        </w:tc>
                      </w:tr>
                      <w:tr w:rsidR="00643639" w:rsidRPr="00C10969" w14:paraId="53A76637" w14:textId="77777777" w:rsidTr="00FB0C1C">
                        <w:tc>
                          <w:tcPr>
                            <w:tcW w:w="2479" w:type="dxa"/>
                          </w:tcPr>
                          <w:p w14:paraId="6E51F610" w14:textId="77777777" w:rsidR="00643639" w:rsidRPr="00C10969" w:rsidRDefault="00643639" w:rsidP="00FB0C1C">
                            <w:pPr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>Representative of community</w:t>
                            </w:r>
                          </w:p>
                        </w:tc>
                        <w:tc>
                          <w:tcPr>
                            <w:tcW w:w="2483" w:type="dxa"/>
                          </w:tcPr>
                          <w:p w14:paraId="5959AC7C" w14:textId="77777777" w:rsidR="00643639" w:rsidRPr="00C10969" w:rsidRDefault="00643639" w:rsidP="00FB0C1C">
                            <w:pPr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>Less representative because of cell sorption</w:t>
                            </w:r>
                          </w:p>
                        </w:tc>
                        <w:tc>
                          <w:tcPr>
                            <w:tcW w:w="2496" w:type="dxa"/>
                          </w:tcPr>
                          <w:p w14:paraId="603B07CE" w14:textId="77777777" w:rsidR="00643639" w:rsidRPr="00C10969" w:rsidRDefault="00643639" w:rsidP="00FB0C1C">
                            <w:pPr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>More representative, unaffected cell sorption</w:t>
                            </w:r>
                          </w:p>
                        </w:tc>
                      </w:tr>
                      <w:tr w:rsidR="00643639" w:rsidRPr="00C10969" w14:paraId="2BE0FF1F" w14:textId="77777777" w:rsidTr="00FB0C1C">
                        <w:tc>
                          <w:tcPr>
                            <w:tcW w:w="2479" w:type="dxa"/>
                          </w:tcPr>
                          <w:p w14:paraId="580939E6" w14:textId="77777777" w:rsidR="00643639" w:rsidRPr="00C10969" w:rsidRDefault="00643639" w:rsidP="00FB0C1C">
                            <w:pPr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>Source of DNA recovered</w:t>
                            </w:r>
                          </w:p>
                        </w:tc>
                        <w:tc>
                          <w:tcPr>
                            <w:tcW w:w="2483" w:type="dxa"/>
                          </w:tcPr>
                          <w:p w14:paraId="74FF184C" w14:textId="77777777" w:rsidR="00643639" w:rsidRPr="00C10969" w:rsidRDefault="00643639" w:rsidP="00FB0C1C">
                            <w:pPr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>Only bacteria</w:t>
                            </w:r>
                          </w:p>
                        </w:tc>
                        <w:tc>
                          <w:tcPr>
                            <w:tcW w:w="2496" w:type="dxa"/>
                          </w:tcPr>
                          <w:p w14:paraId="79542374" w14:textId="77777777" w:rsidR="00643639" w:rsidRPr="00C10969" w:rsidRDefault="00643639" w:rsidP="00FB0C1C">
                            <w:pPr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>Mostly bacteria but also fungi and protozoa</w:t>
                            </w:r>
                          </w:p>
                        </w:tc>
                      </w:tr>
                      <w:tr w:rsidR="00643639" w:rsidRPr="00C10969" w14:paraId="0EB24499" w14:textId="77777777" w:rsidTr="00FB0C1C">
                        <w:tc>
                          <w:tcPr>
                            <w:tcW w:w="2479" w:type="dxa"/>
                          </w:tcPr>
                          <w:p w14:paraId="71A803FA" w14:textId="77777777" w:rsidR="00643639" w:rsidRPr="00C10969" w:rsidRDefault="00643639" w:rsidP="00FB0C1C">
                            <w:pPr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>Degree of DNA shearing</w:t>
                            </w:r>
                          </w:p>
                        </w:tc>
                        <w:tc>
                          <w:tcPr>
                            <w:tcW w:w="2483" w:type="dxa"/>
                          </w:tcPr>
                          <w:p w14:paraId="55AD851B" w14:textId="77777777" w:rsidR="00643639" w:rsidRPr="00C10969" w:rsidRDefault="00643639" w:rsidP="00FB0C1C">
                            <w:pPr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>Less shearing</w:t>
                            </w:r>
                          </w:p>
                        </w:tc>
                        <w:tc>
                          <w:tcPr>
                            <w:tcW w:w="2496" w:type="dxa"/>
                          </w:tcPr>
                          <w:p w14:paraId="7CD83D3D" w14:textId="77777777" w:rsidR="00643639" w:rsidRPr="00C10969" w:rsidRDefault="00643639" w:rsidP="00FB0C1C">
                            <w:pPr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>More shearing</w:t>
                            </w:r>
                          </w:p>
                        </w:tc>
                      </w:tr>
                      <w:tr w:rsidR="00643639" w:rsidRPr="00C10969" w14:paraId="6E3C14DB" w14:textId="77777777" w:rsidTr="00FB0C1C">
                        <w:tc>
                          <w:tcPr>
                            <w:tcW w:w="2479" w:type="dxa"/>
                          </w:tcPr>
                          <w:p w14:paraId="67FE69BC" w14:textId="77777777" w:rsidR="00643639" w:rsidRPr="00C10969" w:rsidRDefault="00643639" w:rsidP="00FB0C1C">
                            <w:pPr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>Average size of DNA fragments</w:t>
                            </w:r>
                          </w:p>
                        </w:tc>
                        <w:tc>
                          <w:tcPr>
                            <w:tcW w:w="2483" w:type="dxa"/>
                          </w:tcPr>
                          <w:p w14:paraId="262B4E6E" w14:textId="77777777" w:rsidR="00643639" w:rsidRPr="00C10969" w:rsidRDefault="00643639" w:rsidP="00FB0C1C">
                            <w:pPr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>50 kb</w:t>
                            </w:r>
                          </w:p>
                        </w:tc>
                        <w:tc>
                          <w:tcPr>
                            <w:tcW w:w="2496" w:type="dxa"/>
                          </w:tcPr>
                          <w:p w14:paraId="666C9279" w14:textId="77777777" w:rsidR="00643639" w:rsidRPr="00C10969" w:rsidRDefault="00643639" w:rsidP="00FB0C1C">
                            <w:pPr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>25 kb</w:t>
                            </w:r>
                          </w:p>
                        </w:tc>
                      </w:tr>
                      <w:tr w:rsidR="00643639" w:rsidRPr="00C10969" w14:paraId="27B9A14E" w14:textId="77777777" w:rsidTr="00FB0C1C">
                        <w:tc>
                          <w:tcPr>
                            <w:tcW w:w="2479" w:type="dxa"/>
                          </w:tcPr>
                          <w:p w14:paraId="11F8FACA" w14:textId="09EA9B05" w:rsidR="00643639" w:rsidRPr="00C10969" w:rsidRDefault="00643639" w:rsidP="00FB0C1C">
                            <w:pPr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 xml:space="preserve">Degree of </w:t>
                            </w:r>
                            <w:proofErr w:type="spellStart"/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>humic</w:t>
                            </w:r>
                            <w:proofErr w:type="spellEnd"/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 xml:space="preserve"> contamination</w:t>
                            </w:r>
                          </w:p>
                        </w:tc>
                        <w:tc>
                          <w:tcPr>
                            <w:tcW w:w="2483" w:type="dxa"/>
                          </w:tcPr>
                          <w:p w14:paraId="17B9DA26" w14:textId="77777777" w:rsidR="00643639" w:rsidRPr="00C10969" w:rsidRDefault="00643639" w:rsidP="00FB0C1C">
                            <w:pPr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>Less contaminated</w:t>
                            </w:r>
                          </w:p>
                        </w:tc>
                        <w:tc>
                          <w:tcPr>
                            <w:tcW w:w="2496" w:type="dxa"/>
                          </w:tcPr>
                          <w:p w14:paraId="4FF29136" w14:textId="77777777" w:rsidR="00643639" w:rsidRPr="00C10969" w:rsidRDefault="00643639" w:rsidP="00FB0C1C">
                            <w:pPr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>More contaminated</w:t>
                            </w:r>
                          </w:p>
                        </w:tc>
                      </w:tr>
                      <w:tr w:rsidR="00643639" w:rsidRPr="00C10969" w14:paraId="3A9FB764" w14:textId="77777777" w:rsidTr="00FB0C1C">
                        <w:tc>
                          <w:tcPr>
                            <w:tcW w:w="2479" w:type="dxa"/>
                          </w:tcPr>
                          <w:p w14:paraId="176DFB44" w14:textId="77777777" w:rsidR="00643639" w:rsidRPr="00C10969" w:rsidRDefault="00643639" w:rsidP="00FB0C1C">
                            <w:pPr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>Ease of methodology</w:t>
                            </w:r>
                          </w:p>
                        </w:tc>
                        <w:tc>
                          <w:tcPr>
                            <w:tcW w:w="2483" w:type="dxa"/>
                          </w:tcPr>
                          <w:p w14:paraId="714D0F94" w14:textId="77777777" w:rsidR="00643639" w:rsidRPr="00C10969" w:rsidRDefault="00643639" w:rsidP="00FB0C1C">
                            <w:pPr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>Low, laborious</w:t>
                            </w:r>
                          </w:p>
                        </w:tc>
                        <w:tc>
                          <w:tcPr>
                            <w:tcW w:w="2496" w:type="dxa"/>
                          </w:tcPr>
                          <w:p w14:paraId="345BA397" w14:textId="77777777" w:rsidR="00643639" w:rsidRPr="00C10969" w:rsidRDefault="00643639" w:rsidP="00FB0C1C">
                            <w:pPr>
                              <w:rPr>
                                <w:rFonts w:ascii="Cambria" w:hAnsi="Cambria"/>
                                <w:color w:val="000000" w:themeColor="text1"/>
                              </w:rPr>
                            </w:pPr>
                            <w:r w:rsidRPr="00C10969">
                              <w:rPr>
                                <w:rFonts w:ascii="Cambria" w:hAnsi="Cambria"/>
                                <w:color w:val="000000" w:themeColor="text1"/>
                              </w:rPr>
                              <w:t>Faster, less labor-intensive</w:t>
                            </w:r>
                          </w:p>
                        </w:tc>
                      </w:tr>
                    </w:tbl>
                    <w:p w14:paraId="1C4B4182" w14:textId="77777777" w:rsidR="00643639" w:rsidRPr="00C10969" w:rsidRDefault="00643639" w:rsidP="008B094C">
                      <w:pPr>
                        <w:jc w:val="center"/>
                        <w:rPr>
                          <w:rFonts w:ascii="Cambria" w:hAnsi="Cambria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6C2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94C"/>
    <w:rsid w:val="00150208"/>
    <w:rsid w:val="00643639"/>
    <w:rsid w:val="006C2BF7"/>
    <w:rsid w:val="006E5B6E"/>
    <w:rsid w:val="00795A3D"/>
    <w:rsid w:val="008B094C"/>
    <w:rsid w:val="00C10969"/>
    <w:rsid w:val="00FB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0A0B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94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94C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94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94C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Andrew Wilkens</cp:lastModifiedBy>
  <cp:revision>5</cp:revision>
  <cp:lastPrinted>2015-08-05T21:12:00Z</cp:lastPrinted>
  <dcterms:created xsi:type="dcterms:W3CDTF">2015-08-05T21:10:00Z</dcterms:created>
  <dcterms:modified xsi:type="dcterms:W3CDTF">2015-09-28T14:28:00Z</dcterms:modified>
</cp:coreProperties>
</file>